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A52DB" w14:textId="414F898F" w:rsidR="00FB0901" w:rsidRPr="00D9068E" w:rsidRDefault="00FB0901" w:rsidP="00FB0901">
      <w:pPr>
        <w:jc w:val="right"/>
      </w:pPr>
      <w:r w:rsidRPr="00D9068E">
        <w:t>H</w:t>
      </w:r>
      <w:r>
        <w:t xml:space="preserve"> </w:t>
      </w:r>
      <w:r w:rsidRPr="00D9068E">
        <w:t>3</w:t>
      </w:r>
      <w:r>
        <w:tab/>
      </w:r>
      <w:r w:rsidRPr="00D9068E">
        <w:t>Hygiene</w:t>
      </w:r>
    </w:p>
    <w:p w14:paraId="56796703" w14:textId="41538EFD" w:rsidR="00FB0901" w:rsidRPr="00FB0901" w:rsidRDefault="00FB0901" w:rsidP="00FB0901">
      <w:pPr>
        <w:pStyle w:val="Heading1"/>
      </w:pPr>
      <w:r w:rsidRPr="00FB0901">
        <w:t>Workplace Hygiene Policy</w:t>
      </w:r>
    </w:p>
    <w:p w14:paraId="0A71B490" w14:textId="77777777" w:rsidR="00FB0901" w:rsidRPr="00D9068E" w:rsidRDefault="00FB0901" w:rsidP="00FB0901">
      <w:pPr>
        <w:rPr>
          <w:rFonts w:asciiTheme="majorHAnsi" w:hAnsiTheme="majorHAnsi"/>
          <w:b/>
        </w:rPr>
      </w:pPr>
      <w:r w:rsidRPr="00D9068E">
        <w:rPr>
          <w:rFonts w:asciiTheme="majorHAnsi" w:hAnsiTheme="majorHAnsi"/>
          <w:b/>
        </w:rPr>
        <w:t>Purpose</w:t>
      </w:r>
    </w:p>
    <w:p w14:paraId="47289CF4" w14:textId="77777777" w:rsidR="00FB0901" w:rsidRPr="00D9068E" w:rsidRDefault="00FB0901" w:rsidP="00FB0901">
      <w:pPr>
        <w:rPr>
          <w:rFonts w:asciiTheme="majorHAnsi" w:hAnsiTheme="majorHAnsi"/>
        </w:rPr>
      </w:pPr>
      <w:r w:rsidRPr="00D9068E">
        <w:rPr>
          <w:rFonts w:asciiTheme="majorHAnsi" w:hAnsiTheme="majorHAnsi"/>
        </w:rPr>
        <w:t>This policy aims to ensure that all workers maintain appropriate standards of hygiene in the workplace in order to reduce the risk of transmission of illness and infection. The hygiene standards are minimum requirements to which all employees, contract workers, and temporary staff must comply with while working with the Company.</w:t>
      </w:r>
    </w:p>
    <w:p w14:paraId="7C1A0FA8" w14:textId="77777777" w:rsidR="00FB0901" w:rsidRPr="00D9068E" w:rsidRDefault="00FB0901" w:rsidP="00FB0901">
      <w:pPr>
        <w:spacing w:before="240"/>
        <w:rPr>
          <w:rFonts w:asciiTheme="majorHAnsi" w:hAnsiTheme="majorHAnsi"/>
          <w:b/>
        </w:rPr>
      </w:pPr>
      <w:r w:rsidRPr="00D9068E">
        <w:rPr>
          <w:rFonts w:asciiTheme="majorHAnsi" w:hAnsiTheme="majorHAnsi"/>
          <w:b/>
        </w:rPr>
        <w:t>Washing Hands</w:t>
      </w:r>
    </w:p>
    <w:p w14:paraId="0ED7AA21" w14:textId="02E95A4D" w:rsidR="00FB0901" w:rsidRPr="00D9068E" w:rsidRDefault="00FB0901" w:rsidP="00FB0901">
      <w:pPr>
        <w:rPr>
          <w:rFonts w:asciiTheme="majorHAnsi" w:hAnsiTheme="majorHAnsi"/>
        </w:rPr>
      </w:pPr>
      <w:r w:rsidRPr="00D9068E">
        <w:rPr>
          <w:rFonts w:asciiTheme="majorHAnsi" w:hAnsiTheme="majorHAnsi"/>
        </w:rPr>
        <w:t xml:space="preserve">You are required to wash </w:t>
      </w:r>
      <w:r w:rsidR="00176C8C">
        <w:rPr>
          <w:rFonts w:asciiTheme="majorHAnsi" w:hAnsiTheme="majorHAnsi"/>
        </w:rPr>
        <w:t>your</w:t>
      </w:r>
      <w:r w:rsidRPr="00D9068E">
        <w:rPr>
          <w:rFonts w:asciiTheme="majorHAnsi" w:hAnsiTheme="majorHAnsi"/>
        </w:rPr>
        <w:t xml:space="preserve"> hands with soap and water or a hand sanitiser after using the bathroom, performing personal hygiene or</w:t>
      </w:r>
      <w:bookmarkStart w:id="0" w:name="_GoBack"/>
      <w:bookmarkEnd w:id="0"/>
      <w:r w:rsidRPr="00D9068E">
        <w:rPr>
          <w:rFonts w:asciiTheme="majorHAnsi" w:hAnsiTheme="majorHAnsi"/>
        </w:rPr>
        <w:t xml:space="preserve"> healthcare tasks, or performing any activity that may cause the spread of germs or toxins, such as handling raw food, chemicals, machinery or animals. You should use tissues and cover </w:t>
      </w:r>
      <w:r w:rsidR="00176C8C">
        <w:rPr>
          <w:rFonts w:asciiTheme="majorHAnsi" w:hAnsiTheme="majorHAnsi"/>
        </w:rPr>
        <w:t>your</w:t>
      </w:r>
      <w:r w:rsidRPr="00D9068E">
        <w:rPr>
          <w:rFonts w:asciiTheme="majorHAnsi" w:hAnsiTheme="majorHAnsi"/>
        </w:rPr>
        <w:t xml:space="preserve"> mouth and nose when coughing or sneezing and then use a hand sanitiser.</w:t>
      </w:r>
    </w:p>
    <w:p w14:paraId="02A65E7A" w14:textId="77777777" w:rsidR="00FB0901" w:rsidRPr="00D9068E" w:rsidRDefault="00FB0901" w:rsidP="00FB0901">
      <w:pPr>
        <w:spacing w:before="240"/>
        <w:rPr>
          <w:rFonts w:asciiTheme="majorHAnsi" w:hAnsiTheme="majorHAnsi"/>
          <w:b/>
        </w:rPr>
      </w:pPr>
      <w:r w:rsidRPr="00D9068E">
        <w:rPr>
          <w:rFonts w:asciiTheme="majorHAnsi" w:hAnsiTheme="majorHAnsi"/>
          <w:b/>
        </w:rPr>
        <w:t>Grooming</w:t>
      </w:r>
    </w:p>
    <w:p w14:paraId="4383216C" w14:textId="77777777" w:rsidR="00FB0901" w:rsidRPr="00D9068E" w:rsidRDefault="00FB0901" w:rsidP="00FB0901">
      <w:pPr>
        <w:rPr>
          <w:rFonts w:asciiTheme="majorHAnsi" w:hAnsiTheme="majorHAnsi"/>
        </w:rPr>
      </w:pPr>
      <w:r w:rsidRPr="00D9068E">
        <w:rPr>
          <w:rFonts w:asciiTheme="majorHAnsi" w:hAnsiTheme="majorHAnsi"/>
        </w:rPr>
        <w:t>Hair and nails should be kept clean and presentable. Do not share any personal hygiene products, such as a razor, towel or deodorant. Cover any wounds with bandages or sterile strips, e.g. Band-Aids.</w:t>
      </w:r>
    </w:p>
    <w:p w14:paraId="18A6016F" w14:textId="77777777" w:rsidR="00FB0901" w:rsidRPr="00D9068E" w:rsidRDefault="00FB0901" w:rsidP="00FB0901">
      <w:pPr>
        <w:spacing w:before="240"/>
        <w:rPr>
          <w:rFonts w:asciiTheme="majorHAnsi" w:hAnsiTheme="majorHAnsi"/>
          <w:b/>
        </w:rPr>
      </w:pPr>
      <w:r w:rsidRPr="00D9068E">
        <w:rPr>
          <w:rFonts w:asciiTheme="majorHAnsi" w:hAnsiTheme="majorHAnsi"/>
          <w:b/>
        </w:rPr>
        <w:t>Food</w:t>
      </w:r>
    </w:p>
    <w:p w14:paraId="3391B799" w14:textId="77777777" w:rsidR="00FB0901" w:rsidRPr="00D9068E" w:rsidRDefault="00FB0901" w:rsidP="00FB0901">
      <w:pPr>
        <w:rPr>
          <w:rFonts w:asciiTheme="majorHAnsi" w:hAnsiTheme="majorHAnsi"/>
        </w:rPr>
      </w:pPr>
      <w:r w:rsidRPr="00D9068E">
        <w:rPr>
          <w:rFonts w:asciiTheme="majorHAnsi" w:hAnsiTheme="majorHAnsi"/>
        </w:rPr>
        <w:t xml:space="preserve">Use the designated refrigerators for storing food. Please remove food at the end of each week. Ensure that hot food is consumed while hot, and that food that should be kept cold, such as dairy products, does not become lukewarm. </w:t>
      </w:r>
    </w:p>
    <w:p w14:paraId="783D2BDD" w14:textId="77777777" w:rsidR="00FB0901" w:rsidRPr="00D9068E" w:rsidRDefault="00FB0901" w:rsidP="00FB0901">
      <w:pPr>
        <w:rPr>
          <w:rFonts w:asciiTheme="majorHAnsi" w:hAnsiTheme="majorHAnsi"/>
        </w:rPr>
      </w:pPr>
      <w:r w:rsidRPr="00D9068E">
        <w:rPr>
          <w:rFonts w:asciiTheme="majorHAnsi" w:hAnsiTheme="majorHAnsi"/>
        </w:rPr>
        <w:t xml:space="preserve">Do not provide or share food with other staff. Avoid eating or storing food at your workstation so as to reduce the build-up of food particles. </w:t>
      </w:r>
    </w:p>
    <w:p w14:paraId="5DC8C1D5" w14:textId="77777777" w:rsidR="00FB0901" w:rsidRPr="00D9068E" w:rsidRDefault="00FB0901" w:rsidP="00FB0901">
      <w:pPr>
        <w:rPr>
          <w:rFonts w:asciiTheme="majorHAnsi" w:hAnsiTheme="majorHAnsi"/>
        </w:rPr>
      </w:pPr>
      <w:r w:rsidRPr="00D9068E">
        <w:rPr>
          <w:rFonts w:asciiTheme="majorHAnsi" w:hAnsiTheme="majorHAnsi"/>
        </w:rPr>
        <w:t>If you are preparing food, use gloves if there is any potential contact with bodily fluids. Dispose of food and other waste appropriately. Clean up the staff kitchen after use, including shared cutlery and crockery. Do not drink water from the bathroom or any area used for a work-related purpose.</w:t>
      </w:r>
    </w:p>
    <w:p w14:paraId="79C0EEA7" w14:textId="77777777" w:rsidR="00FB0901" w:rsidRPr="00D9068E" w:rsidRDefault="00FB0901" w:rsidP="00FB0901">
      <w:pPr>
        <w:rPr>
          <w:rFonts w:asciiTheme="majorHAnsi" w:hAnsiTheme="majorHAnsi"/>
        </w:rPr>
      </w:pPr>
      <w:r w:rsidRPr="00D9068E">
        <w:rPr>
          <w:rFonts w:asciiTheme="majorHAnsi" w:hAnsiTheme="majorHAnsi"/>
        </w:rPr>
        <w:t> </w:t>
      </w:r>
    </w:p>
    <w:p w14:paraId="60E7DA0B" w14:textId="77777777" w:rsidR="007E46B4" w:rsidRPr="00FB0901" w:rsidRDefault="007E46B4" w:rsidP="00FB0901"/>
    <w:sectPr w:rsidR="007E46B4" w:rsidRPr="00FB0901" w:rsidSect="000410EF">
      <w:headerReference w:type="default" r:id="rId8"/>
      <w:footerReference w:type="default" r:id="rId9"/>
      <w:pgSz w:w="11906" w:h="16838"/>
      <w:pgMar w:top="2155" w:right="1021" w:bottom="1418"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5C24D" w14:textId="77777777" w:rsidR="00281543" w:rsidRDefault="00281543" w:rsidP="00B84E3C">
      <w:pPr>
        <w:spacing w:after="0" w:line="240" w:lineRule="auto"/>
      </w:pPr>
      <w:r>
        <w:separator/>
      </w:r>
    </w:p>
  </w:endnote>
  <w:endnote w:type="continuationSeparator" w:id="0">
    <w:p w14:paraId="6686CC09" w14:textId="77777777" w:rsidR="00281543" w:rsidRDefault="00281543" w:rsidP="00B84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JFCGU+Effra-Bold">
    <w:altName w:val="LJFCGU+Effr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A234D" w14:textId="41F700C1" w:rsidR="00527D09" w:rsidRPr="00527D09" w:rsidRDefault="00527D09">
    <w:pPr>
      <w:pStyle w:val="Footer"/>
      <w:rPr>
        <w:sz w:val="20"/>
        <w:szCs w:val="20"/>
      </w:rPr>
    </w:pPr>
    <w:r w:rsidRPr="00527D09">
      <w:rPr>
        <w:sz w:val="18"/>
        <w:szCs w:val="18"/>
      </w:rPr>
      <w:t>This document is a starting point to help you develop a document appropriate to your individual situation. It will need to be tailored to your specific circumstances in light of any applicable laws that apply in your jurisdiction. You should seek your own advice about the necessary amendments.</w:t>
    </w:r>
    <w:r w:rsidRPr="00527D09">
      <w:rPr>
        <w:b/>
        <w:bCs/>
        <w:sz w:val="16"/>
        <w:szCs w:val="16"/>
      </w:rPr>
      <w:t xml:space="preserve"> </w:t>
    </w:r>
    <w:r w:rsidRPr="00527D09">
      <w:rPr>
        <w:b/>
        <w:bCs/>
        <w:sz w:val="18"/>
        <w:szCs w:val="18"/>
      </w:rPr>
      <w:t xml:space="preserve">© </w:t>
    </w:r>
    <w:proofErr w:type="spellStart"/>
    <w:r w:rsidRPr="00527D09">
      <w:rPr>
        <w:b/>
        <w:bCs/>
        <w:sz w:val="18"/>
        <w:szCs w:val="18"/>
      </w:rPr>
      <w:t>Portner</w:t>
    </w:r>
    <w:proofErr w:type="spellEnd"/>
    <w:r w:rsidRPr="00527D09">
      <w:rPr>
        <w:b/>
        <w:bCs/>
        <w:sz w:val="18"/>
        <w:szCs w:val="18"/>
      </w:rPr>
      <w:t xml:space="preserve"> Press Publishing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1A77AC" w14:textId="77777777" w:rsidR="00281543" w:rsidRDefault="00281543" w:rsidP="00B84E3C">
      <w:pPr>
        <w:spacing w:after="0" w:line="240" w:lineRule="auto"/>
      </w:pPr>
      <w:r>
        <w:separator/>
      </w:r>
    </w:p>
  </w:footnote>
  <w:footnote w:type="continuationSeparator" w:id="0">
    <w:p w14:paraId="56DA0CF1" w14:textId="77777777" w:rsidR="00281543" w:rsidRDefault="00281543" w:rsidP="00B84E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791F5" w14:textId="6D3A10D0" w:rsidR="00B84E3C" w:rsidRDefault="00AE4386" w:rsidP="00527D09">
    <w:pPr>
      <w:pStyle w:val="Header"/>
      <w:tabs>
        <w:tab w:val="clear" w:pos="4513"/>
        <w:tab w:val="clear" w:pos="9026"/>
        <w:tab w:val="left" w:pos="1905"/>
      </w:tabs>
    </w:pPr>
    <w:r>
      <w:rPr>
        <w:noProof/>
        <w:lang w:eastAsia="en-AU"/>
      </w:rPr>
      <w:drawing>
        <wp:anchor distT="0" distB="0" distL="114300" distR="114300" simplePos="0" relativeHeight="251663360" behindDoc="0" locked="0" layoutInCell="1" allowOverlap="1" wp14:anchorId="3A2DC3C7" wp14:editId="7E2BF2FA">
          <wp:simplePos x="0" y="0"/>
          <wp:positionH relativeFrom="column">
            <wp:posOffset>5104765</wp:posOffset>
          </wp:positionH>
          <wp:positionV relativeFrom="paragraph">
            <wp:posOffset>-97155</wp:posOffset>
          </wp:positionV>
          <wp:extent cx="1122589" cy="7143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amp; SAFETY HANDBOOK LOGO_stacked.png"/>
                  <pic:cNvPicPr/>
                </pic:nvPicPr>
                <pic:blipFill>
                  <a:blip r:embed="rId1">
                    <a:extLst>
                      <a:ext uri="{28A0092B-C50C-407E-A947-70E740481C1C}">
                        <a14:useLocalDpi xmlns:a14="http://schemas.microsoft.com/office/drawing/2010/main" val="0"/>
                      </a:ext>
                    </a:extLst>
                  </a:blip>
                  <a:stretch>
                    <a:fillRect/>
                  </a:stretch>
                </pic:blipFill>
                <pic:spPr>
                  <a:xfrm>
                    <a:off x="0" y="0"/>
                    <a:ext cx="1122589" cy="714375"/>
                  </a:xfrm>
                  <a:prstGeom prst="rect">
                    <a:avLst/>
                  </a:prstGeom>
                </pic:spPr>
              </pic:pic>
            </a:graphicData>
          </a:graphic>
          <wp14:sizeRelH relativeFrom="page">
            <wp14:pctWidth>0</wp14:pctWidth>
          </wp14:sizeRelH>
          <wp14:sizeRelV relativeFrom="page">
            <wp14:pctHeight>0</wp14:pctHeight>
          </wp14:sizeRelV>
        </wp:anchor>
      </w:drawing>
    </w:r>
    <w:r w:rsidR="00527D09">
      <w:rPr>
        <w:noProof/>
        <w:lang w:eastAsia="en-AU"/>
      </w:rPr>
      <w:drawing>
        <wp:anchor distT="0" distB="0" distL="114300" distR="114300" simplePos="0" relativeHeight="251661312" behindDoc="1" locked="0" layoutInCell="1" allowOverlap="1" wp14:anchorId="12CBB42F" wp14:editId="2BCC3476">
          <wp:simplePos x="0" y="0"/>
          <wp:positionH relativeFrom="page">
            <wp:posOffset>648335</wp:posOffset>
          </wp:positionH>
          <wp:positionV relativeFrom="paragraph">
            <wp:posOffset>-635</wp:posOffset>
          </wp:positionV>
          <wp:extent cx="1723390" cy="4476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Foot_text.jpg"/>
                  <pic:cNvPicPr/>
                </pic:nvPicPr>
                <pic:blipFill rotWithShape="1">
                  <a:blip r:embed="rId2">
                    <a:extLst>
                      <a:ext uri="{28A0092B-C50C-407E-A947-70E740481C1C}">
                        <a14:useLocalDpi xmlns:a14="http://schemas.microsoft.com/office/drawing/2010/main" val="0"/>
                      </a:ext>
                    </a:extLst>
                  </a:blip>
                  <a:srcRect l="7198" t="3563" r="69944" b="92240"/>
                  <a:stretch/>
                </pic:blipFill>
                <pic:spPr bwMode="auto">
                  <a:xfrm>
                    <a:off x="0" y="0"/>
                    <a:ext cx="1724178" cy="44788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527D09">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C041B"/>
    <w:multiLevelType w:val="hybridMultilevel"/>
    <w:tmpl w:val="49EAFA78"/>
    <w:lvl w:ilvl="0" w:tplc="9186509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6638D0"/>
    <w:multiLevelType w:val="hybridMultilevel"/>
    <w:tmpl w:val="60BEBD18"/>
    <w:lvl w:ilvl="0" w:tplc="151AE2F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870C80"/>
    <w:multiLevelType w:val="hybridMultilevel"/>
    <w:tmpl w:val="748448C4"/>
    <w:lvl w:ilvl="0" w:tplc="40EE3FEE">
      <w:start w:val="1"/>
      <w:numFmt w:val="bullet"/>
      <w:lvlText w:val=""/>
      <w:lvlJc w:val="center"/>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38023F5"/>
    <w:multiLevelType w:val="hybridMultilevel"/>
    <w:tmpl w:val="37F2B576"/>
    <w:lvl w:ilvl="0" w:tplc="40EE3FEE">
      <w:start w:val="1"/>
      <w:numFmt w:val="bullet"/>
      <w:lvlText w:val=""/>
      <w:lvlJc w:val="center"/>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B9B270B"/>
    <w:multiLevelType w:val="hybridMultilevel"/>
    <w:tmpl w:val="00ECA952"/>
    <w:lvl w:ilvl="0" w:tplc="40EE3FEE">
      <w:start w:val="1"/>
      <w:numFmt w:val="bullet"/>
      <w:lvlText w:val=""/>
      <w:lvlJc w:val="center"/>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30A140FA"/>
    <w:multiLevelType w:val="hybridMultilevel"/>
    <w:tmpl w:val="EA509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586E07"/>
    <w:multiLevelType w:val="hybridMultilevel"/>
    <w:tmpl w:val="684EEF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7A8584B"/>
    <w:multiLevelType w:val="hybridMultilevel"/>
    <w:tmpl w:val="F2D6AD36"/>
    <w:lvl w:ilvl="0" w:tplc="40EE3FEE">
      <w:start w:val="1"/>
      <w:numFmt w:val="bullet"/>
      <w:lvlText w:val=""/>
      <w:lvlJc w:val="center"/>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08E22D9"/>
    <w:multiLevelType w:val="hybridMultilevel"/>
    <w:tmpl w:val="36A4A128"/>
    <w:lvl w:ilvl="0" w:tplc="40EE3FEE">
      <w:start w:val="1"/>
      <w:numFmt w:val="bullet"/>
      <w:lvlText w:val=""/>
      <w:lvlJc w:val="center"/>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83B220D"/>
    <w:multiLevelType w:val="hybridMultilevel"/>
    <w:tmpl w:val="EE90C72C"/>
    <w:lvl w:ilvl="0" w:tplc="40EE3FEE">
      <w:start w:val="1"/>
      <w:numFmt w:val="bullet"/>
      <w:lvlText w:val=""/>
      <w:lvlJc w:val="center"/>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79562239"/>
    <w:multiLevelType w:val="hybridMultilevel"/>
    <w:tmpl w:val="3626CB0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7D2003F2"/>
    <w:multiLevelType w:val="hybridMultilevel"/>
    <w:tmpl w:val="0258683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10"/>
  </w:num>
  <w:num w:numId="4">
    <w:abstractNumId w:val="11"/>
  </w:num>
  <w:num w:numId="5">
    <w:abstractNumId w:val="5"/>
  </w:num>
  <w:num w:numId="6">
    <w:abstractNumId w:val="3"/>
  </w:num>
  <w:num w:numId="7">
    <w:abstractNumId w:val="7"/>
  </w:num>
  <w:num w:numId="8">
    <w:abstractNumId w:val="8"/>
  </w:num>
  <w:num w:numId="9">
    <w:abstractNumId w:val="9"/>
  </w:num>
  <w:num w:numId="10">
    <w:abstractNumId w:val="4"/>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EBF"/>
    <w:rsid w:val="000410EF"/>
    <w:rsid w:val="000C49CE"/>
    <w:rsid w:val="00117A09"/>
    <w:rsid w:val="00125C24"/>
    <w:rsid w:val="00134E72"/>
    <w:rsid w:val="00156895"/>
    <w:rsid w:val="00176C8C"/>
    <w:rsid w:val="001A47BB"/>
    <w:rsid w:val="001F450B"/>
    <w:rsid w:val="00233157"/>
    <w:rsid w:val="00260E57"/>
    <w:rsid w:val="00281543"/>
    <w:rsid w:val="002A19E3"/>
    <w:rsid w:val="00337FA5"/>
    <w:rsid w:val="00350787"/>
    <w:rsid w:val="003A2B98"/>
    <w:rsid w:val="003A39EB"/>
    <w:rsid w:val="003E5831"/>
    <w:rsid w:val="004059A4"/>
    <w:rsid w:val="00490911"/>
    <w:rsid w:val="004B2715"/>
    <w:rsid w:val="004B4DC6"/>
    <w:rsid w:val="004C7076"/>
    <w:rsid w:val="00527D09"/>
    <w:rsid w:val="005843D7"/>
    <w:rsid w:val="00600415"/>
    <w:rsid w:val="006025CD"/>
    <w:rsid w:val="00687F27"/>
    <w:rsid w:val="00704F17"/>
    <w:rsid w:val="00710632"/>
    <w:rsid w:val="0072460E"/>
    <w:rsid w:val="00776288"/>
    <w:rsid w:val="007E46B4"/>
    <w:rsid w:val="00825CF3"/>
    <w:rsid w:val="00922BDC"/>
    <w:rsid w:val="00924677"/>
    <w:rsid w:val="009D2C7C"/>
    <w:rsid w:val="009E707E"/>
    <w:rsid w:val="00AE4386"/>
    <w:rsid w:val="00B35887"/>
    <w:rsid w:val="00B84E3C"/>
    <w:rsid w:val="00BF536D"/>
    <w:rsid w:val="00C22B39"/>
    <w:rsid w:val="00CB49C2"/>
    <w:rsid w:val="00CC40F4"/>
    <w:rsid w:val="00D61A81"/>
    <w:rsid w:val="00DA4EF8"/>
    <w:rsid w:val="00E40EBF"/>
    <w:rsid w:val="00EB7F00"/>
    <w:rsid w:val="00F70E81"/>
    <w:rsid w:val="00FB0901"/>
    <w:rsid w:val="00FD5D3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FA3788"/>
  <w15:docId w15:val="{1DB6A2F6-6E16-487E-849F-3F45EE807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19E3"/>
    <w:pPr>
      <w:keepNext/>
      <w:keepLines/>
      <w:spacing w:after="0"/>
      <w:jc w:val="center"/>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3A39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E46B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E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E3C"/>
  </w:style>
  <w:style w:type="paragraph" w:styleId="Footer">
    <w:name w:val="footer"/>
    <w:basedOn w:val="Normal"/>
    <w:link w:val="FooterChar"/>
    <w:uiPriority w:val="99"/>
    <w:unhideWhenUsed/>
    <w:rsid w:val="00B84E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E3C"/>
  </w:style>
  <w:style w:type="paragraph" w:styleId="BalloonText">
    <w:name w:val="Balloon Text"/>
    <w:basedOn w:val="Normal"/>
    <w:link w:val="BalloonTextChar"/>
    <w:uiPriority w:val="99"/>
    <w:semiHidden/>
    <w:unhideWhenUsed/>
    <w:rsid w:val="00B84E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E3C"/>
    <w:rPr>
      <w:rFonts w:ascii="Tahoma" w:hAnsi="Tahoma" w:cs="Tahoma"/>
      <w:sz w:val="16"/>
      <w:szCs w:val="16"/>
    </w:rPr>
  </w:style>
  <w:style w:type="paragraph" w:styleId="ListParagraph">
    <w:name w:val="List Paragraph"/>
    <w:basedOn w:val="Normal"/>
    <w:uiPriority w:val="34"/>
    <w:qFormat/>
    <w:rsid w:val="00B84E3C"/>
    <w:pPr>
      <w:ind w:left="720"/>
      <w:contextualSpacing/>
    </w:pPr>
  </w:style>
  <w:style w:type="paragraph" w:customStyle="1" w:styleId="Default">
    <w:name w:val="Default"/>
    <w:rsid w:val="00117A09"/>
    <w:pPr>
      <w:autoSpaceDE w:val="0"/>
      <w:autoSpaceDN w:val="0"/>
      <w:adjustRightInd w:val="0"/>
      <w:spacing w:after="0" w:line="240" w:lineRule="auto"/>
    </w:pPr>
    <w:rPr>
      <w:rFonts w:ascii="LJFCGU+Effra-Bold" w:hAnsi="LJFCGU+Effra-Bold" w:cs="LJFCGU+Effra-Bold"/>
      <w:color w:val="000000"/>
      <w:sz w:val="24"/>
      <w:szCs w:val="24"/>
    </w:rPr>
  </w:style>
  <w:style w:type="character" w:customStyle="1" w:styleId="Heading1Char">
    <w:name w:val="Heading 1 Char"/>
    <w:basedOn w:val="DefaultParagraphFont"/>
    <w:link w:val="Heading1"/>
    <w:uiPriority w:val="9"/>
    <w:rsid w:val="002A19E3"/>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3A39E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E46B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9AAFA-54BD-453A-890D-8AC90CCDA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249</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Wally Caruana</dc:creator>
  <cp:lastModifiedBy>Jessica Oldfield</cp:lastModifiedBy>
  <cp:revision>3</cp:revision>
  <cp:lastPrinted>2017-03-15T05:36:00Z</cp:lastPrinted>
  <dcterms:created xsi:type="dcterms:W3CDTF">2020-02-23T01:41:00Z</dcterms:created>
  <dcterms:modified xsi:type="dcterms:W3CDTF">2020-03-01T00:31:00Z</dcterms:modified>
</cp:coreProperties>
</file>